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F3" w:rsidRPr="00216D45" w:rsidRDefault="00387CF3" w:rsidP="0038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план мероприятий апрель</w:t>
      </w:r>
      <w:r w:rsidRPr="00216D45">
        <w:rPr>
          <w:b/>
          <w:sz w:val="28"/>
          <w:szCs w:val="28"/>
        </w:rPr>
        <w:t xml:space="preserve"> 2018 года </w:t>
      </w:r>
    </w:p>
    <w:p w:rsidR="00387CF3" w:rsidRDefault="00387CF3" w:rsidP="00387CF3">
      <w:pPr>
        <w:jc w:val="center"/>
      </w:pPr>
    </w:p>
    <w:tbl>
      <w:tblPr>
        <w:tblStyle w:val="a4"/>
        <w:tblW w:w="10043" w:type="dxa"/>
        <w:tblLook w:val="04A0"/>
      </w:tblPr>
      <w:tblGrid>
        <w:gridCol w:w="4187"/>
        <w:gridCol w:w="1730"/>
        <w:gridCol w:w="1943"/>
        <w:gridCol w:w="2183"/>
      </w:tblGrid>
      <w:tr w:rsidR="00387CF3" w:rsidTr="00B748EC">
        <w:trPr>
          <w:trHeight w:val="678"/>
        </w:trPr>
        <w:tc>
          <w:tcPr>
            <w:tcW w:w="4187" w:type="dxa"/>
          </w:tcPr>
          <w:p w:rsidR="00387CF3" w:rsidRPr="00530483" w:rsidRDefault="00387CF3" w:rsidP="00B748EC">
            <w:pPr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Название мероприятия</w:t>
            </w:r>
            <w:r>
              <w:rPr>
                <w:sz w:val="24"/>
                <w:szCs w:val="24"/>
              </w:rPr>
              <w:t>, форма проведения</w:t>
            </w:r>
          </w:p>
        </w:tc>
        <w:tc>
          <w:tcPr>
            <w:tcW w:w="1730" w:type="dxa"/>
          </w:tcPr>
          <w:p w:rsidR="00387CF3" w:rsidRPr="00530483" w:rsidRDefault="00387CF3" w:rsidP="00B748EC">
            <w:pPr>
              <w:jc w:val="center"/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Дата  и время</w:t>
            </w:r>
          </w:p>
          <w:p w:rsidR="00387CF3" w:rsidRPr="00530483" w:rsidRDefault="00387CF3" w:rsidP="00B7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483">
              <w:rPr>
                <w:sz w:val="24"/>
                <w:szCs w:val="24"/>
              </w:rPr>
              <w:t>роведения</w:t>
            </w:r>
          </w:p>
        </w:tc>
        <w:tc>
          <w:tcPr>
            <w:tcW w:w="1943" w:type="dxa"/>
          </w:tcPr>
          <w:p w:rsidR="00387CF3" w:rsidRPr="00530483" w:rsidRDefault="00387CF3" w:rsidP="00B748EC">
            <w:pPr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83" w:type="dxa"/>
          </w:tcPr>
          <w:p w:rsidR="00387CF3" w:rsidRPr="00530483" w:rsidRDefault="00387CF3" w:rsidP="00B7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«Смеяться разрешается»</w:t>
            </w:r>
          </w:p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Развлекательно-игровая программа</w:t>
            </w:r>
          </w:p>
          <w:p w:rsidR="00387CF3" w:rsidRPr="00387CF3" w:rsidRDefault="00387CF3" w:rsidP="00387CF3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2</w:t>
            </w:r>
            <w:r w:rsidRPr="00387CF3">
              <w:rPr>
                <w:rFonts w:ascii="Times New Roman" w:hAnsi="Times New Roman" w:cs="Times New Roman"/>
              </w:rPr>
              <w:t xml:space="preserve"> </w:t>
            </w:r>
            <w:r w:rsidRPr="00387CF3">
              <w:rPr>
                <w:rFonts w:ascii="Times New Roman" w:hAnsi="Times New Roman" w:cs="Times New Roman"/>
              </w:rPr>
              <w:t>апреля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13.30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Петрова Г.А.</w:t>
            </w:r>
          </w:p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режиссер 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r w:rsidRPr="00387CF3">
              <w:t>«Открываешь книгу – открываешь мир»</w:t>
            </w:r>
          </w:p>
          <w:p w:rsidR="00387CF3" w:rsidRPr="00387CF3" w:rsidRDefault="00387CF3" w:rsidP="00B748EC">
            <w:r w:rsidRPr="00387CF3">
              <w:t>Обзор литературы для юношества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3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13-30</w:t>
            </w: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387CF3" w:rsidRPr="00387CF3" w:rsidRDefault="00387CF3" w:rsidP="00B748EC">
            <w:proofErr w:type="spellStart"/>
            <w:r w:rsidRPr="00387CF3">
              <w:t>Трыбуш</w:t>
            </w:r>
            <w:proofErr w:type="spellEnd"/>
            <w:r w:rsidRPr="00387CF3">
              <w:t xml:space="preserve"> Е.А.</w:t>
            </w:r>
          </w:p>
          <w:p w:rsidR="00387CF3" w:rsidRPr="00387CF3" w:rsidRDefault="00387CF3" w:rsidP="00B748EC">
            <w:r w:rsidRPr="00387CF3">
              <w:t>Главный библиотекарь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r w:rsidRPr="00387CF3">
              <w:t>«Аптека для любимых книжек»</w:t>
            </w:r>
          </w:p>
          <w:p w:rsidR="00387CF3" w:rsidRPr="00387CF3" w:rsidRDefault="00387CF3" w:rsidP="00B748EC">
            <w:r w:rsidRPr="00387CF3">
              <w:t>Библиотечный урок-практикум</w:t>
            </w:r>
          </w:p>
          <w:p w:rsidR="00387CF3" w:rsidRPr="00387CF3" w:rsidRDefault="00387CF3" w:rsidP="00B748EC"/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4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13-30</w:t>
            </w: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387CF3" w:rsidRPr="00387CF3" w:rsidRDefault="00387CF3" w:rsidP="00B748EC">
            <w:r w:rsidRPr="00387CF3">
              <w:t>Разумовская В.А.</w:t>
            </w:r>
          </w:p>
          <w:p w:rsidR="00387CF3" w:rsidRPr="00387CF3" w:rsidRDefault="00387CF3" w:rsidP="00B748EC">
            <w:r w:rsidRPr="00387CF3">
              <w:t>библиотекарь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r w:rsidRPr="00387CF3">
              <w:t>«Праздник непослушания»</w:t>
            </w:r>
          </w:p>
          <w:p w:rsidR="00387CF3" w:rsidRPr="00387CF3" w:rsidRDefault="00387CF3" w:rsidP="00B748EC">
            <w:proofErr w:type="spellStart"/>
            <w:r w:rsidRPr="00387CF3">
              <w:t>Книжкины</w:t>
            </w:r>
            <w:proofErr w:type="spellEnd"/>
            <w:r w:rsidRPr="00387CF3">
              <w:t xml:space="preserve"> именины к юбилею Сергея Михалкова</w:t>
            </w:r>
          </w:p>
          <w:p w:rsidR="00387CF3" w:rsidRPr="00387CF3" w:rsidRDefault="00387CF3" w:rsidP="00B748EC"/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5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13-30</w:t>
            </w: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387CF3" w:rsidRPr="00387CF3" w:rsidRDefault="00387CF3" w:rsidP="00B748EC">
            <w:proofErr w:type="spellStart"/>
            <w:r w:rsidRPr="00387CF3">
              <w:t>Клименко</w:t>
            </w:r>
            <w:proofErr w:type="spellEnd"/>
            <w:r w:rsidRPr="00387CF3">
              <w:t xml:space="preserve"> С.В.</w:t>
            </w:r>
          </w:p>
          <w:p w:rsidR="00387CF3" w:rsidRPr="00387CF3" w:rsidRDefault="00387CF3" w:rsidP="00B748EC">
            <w:r w:rsidRPr="00387CF3">
              <w:t>библиотекарь</w:t>
            </w:r>
          </w:p>
        </w:tc>
      </w:tr>
      <w:tr w:rsidR="00387CF3" w:rsidRPr="003C5E7E" w:rsidTr="00B748EC">
        <w:trPr>
          <w:trHeight w:val="605"/>
        </w:trPr>
        <w:tc>
          <w:tcPr>
            <w:tcW w:w="4187" w:type="dxa"/>
          </w:tcPr>
          <w:p w:rsidR="00387CF3" w:rsidRPr="00387CF3" w:rsidRDefault="00387CF3" w:rsidP="00387CF3">
            <w:r w:rsidRPr="00387CF3">
              <w:t>«Земля моя добрая и человечная»</w:t>
            </w:r>
          </w:p>
          <w:p w:rsidR="00387CF3" w:rsidRPr="00387CF3" w:rsidRDefault="00387CF3" w:rsidP="00387CF3">
            <w:r w:rsidRPr="00387CF3">
              <w:t>Информационно – познавательная программа</w:t>
            </w:r>
          </w:p>
          <w:p w:rsidR="00387CF3" w:rsidRPr="00387CF3" w:rsidRDefault="00387CF3" w:rsidP="00387CF3">
            <w:r w:rsidRPr="00387CF3">
              <w:t xml:space="preserve"> </w:t>
            </w:r>
            <w:proofErr w:type="gramStart"/>
            <w:r w:rsidRPr="00387CF3">
              <w:t>ко</w:t>
            </w:r>
            <w:proofErr w:type="gramEnd"/>
            <w:r w:rsidRPr="00387CF3">
              <w:t xml:space="preserve"> Всемирному Дню Земли  </w:t>
            </w:r>
          </w:p>
          <w:p w:rsidR="00387CF3" w:rsidRPr="00387CF3" w:rsidRDefault="00387CF3" w:rsidP="00387CF3"/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6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14.30</w:t>
            </w:r>
          </w:p>
          <w:p w:rsidR="00387CF3" w:rsidRPr="00387CF3" w:rsidRDefault="00387CF3" w:rsidP="00387CF3">
            <w:pPr>
              <w:jc w:val="center"/>
            </w:pPr>
          </w:p>
          <w:p w:rsidR="00387CF3" w:rsidRPr="00387CF3" w:rsidRDefault="00387CF3" w:rsidP="00387CF3">
            <w:pPr>
              <w:jc w:val="center"/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r>
              <w:t>Дом Культуры</w:t>
            </w:r>
          </w:p>
        </w:tc>
        <w:tc>
          <w:tcPr>
            <w:tcW w:w="2183" w:type="dxa"/>
          </w:tcPr>
          <w:p w:rsidR="00387CF3" w:rsidRPr="00387CF3" w:rsidRDefault="00387CF3" w:rsidP="00387CF3">
            <w:r w:rsidRPr="00387CF3">
              <w:t xml:space="preserve"> </w:t>
            </w:r>
            <w:proofErr w:type="spellStart"/>
            <w:r w:rsidRPr="00387CF3">
              <w:t>Апанасова</w:t>
            </w:r>
            <w:proofErr w:type="spellEnd"/>
            <w:r w:rsidRPr="00387CF3">
              <w:t xml:space="preserve">  Н.</w:t>
            </w:r>
            <w:proofErr w:type="gramStart"/>
            <w:r w:rsidRPr="00387CF3">
              <w:t>П</w:t>
            </w:r>
            <w:proofErr w:type="gramEnd"/>
          </w:p>
          <w:p w:rsidR="00387CF3" w:rsidRPr="00387CF3" w:rsidRDefault="00387CF3" w:rsidP="00387CF3">
            <w:r w:rsidRPr="00387CF3">
              <w:t>методист</w:t>
            </w:r>
          </w:p>
          <w:p w:rsidR="00387CF3" w:rsidRPr="00387CF3" w:rsidRDefault="00387CF3" w:rsidP="00387CF3"/>
        </w:tc>
      </w:tr>
      <w:tr w:rsidR="00387CF3" w:rsidRPr="003C5E7E" w:rsidTr="00B748EC">
        <w:trPr>
          <w:trHeight w:val="605"/>
        </w:trPr>
        <w:tc>
          <w:tcPr>
            <w:tcW w:w="4187" w:type="dxa"/>
          </w:tcPr>
          <w:p w:rsidR="00387CF3" w:rsidRPr="00387CF3" w:rsidRDefault="00387CF3" w:rsidP="00B748EC">
            <w:r w:rsidRPr="00387CF3">
              <w:t>«Легко ли быть здоровым?»</w:t>
            </w:r>
          </w:p>
          <w:p w:rsidR="00387CF3" w:rsidRPr="00387CF3" w:rsidRDefault="00387CF3" w:rsidP="00B748EC">
            <w:r w:rsidRPr="00387CF3">
              <w:t>Урок здоровья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10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13-30</w:t>
            </w:r>
          </w:p>
          <w:p w:rsidR="00387CF3" w:rsidRPr="00387CF3" w:rsidRDefault="00387CF3" w:rsidP="00387CF3">
            <w:pPr>
              <w:jc w:val="center"/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387CF3" w:rsidRPr="00387CF3" w:rsidRDefault="00387CF3" w:rsidP="00B748EC">
            <w:r w:rsidRPr="00387CF3">
              <w:t>Разумовская В.А.</w:t>
            </w:r>
          </w:p>
          <w:p w:rsidR="00387CF3" w:rsidRPr="00387CF3" w:rsidRDefault="00387CF3" w:rsidP="00B748EC">
            <w:r w:rsidRPr="00387CF3">
              <w:t>библиотекарь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387CF3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«Играют солнце и …дети» </w:t>
            </w:r>
            <w:proofErr w:type="spellStart"/>
            <w:r w:rsidRPr="00387CF3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387C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7CF3">
              <w:rPr>
                <w:rFonts w:ascii="Times New Roman" w:hAnsi="Times New Roman" w:cs="Times New Roman"/>
              </w:rPr>
              <w:t>–и</w:t>
            </w:r>
            <w:proofErr w:type="gramEnd"/>
            <w:r w:rsidRPr="00387CF3">
              <w:rPr>
                <w:rFonts w:ascii="Times New Roman" w:hAnsi="Times New Roman" w:cs="Times New Roman"/>
              </w:rPr>
              <w:t xml:space="preserve">гровая программа  ко дню светлой пасхи  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10 апреля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13.30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387CF3" w:rsidRPr="00387CF3" w:rsidRDefault="00387CF3" w:rsidP="00387CF3">
            <w:pPr>
              <w:pStyle w:val="a3"/>
              <w:rPr>
                <w:rFonts w:ascii="Times New Roman" w:hAnsi="Times New Roman" w:cs="Times New Roman"/>
              </w:rPr>
            </w:pPr>
          </w:p>
          <w:p w:rsidR="00387CF3" w:rsidRPr="00387CF3" w:rsidRDefault="00387CF3" w:rsidP="00387C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7CF3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387CF3">
              <w:rPr>
                <w:rFonts w:ascii="Times New Roman" w:hAnsi="Times New Roman" w:cs="Times New Roman"/>
              </w:rPr>
              <w:t xml:space="preserve"> Н.П.</w:t>
            </w:r>
          </w:p>
          <w:p w:rsidR="00387CF3" w:rsidRPr="00387CF3" w:rsidRDefault="00387CF3" w:rsidP="00387CF3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r w:rsidRPr="00387CF3">
              <w:t>«Звездный час земли»</w:t>
            </w:r>
          </w:p>
          <w:p w:rsidR="00387CF3" w:rsidRPr="00387CF3" w:rsidRDefault="00387CF3" w:rsidP="00387CF3">
            <w:r w:rsidRPr="00387CF3">
              <w:t>Познавательная встреча к 55-летию полета Ю.Гагарина в космос.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12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13-30</w:t>
            </w:r>
          </w:p>
          <w:p w:rsidR="00387CF3" w:rsidRPr="00387CF3" w:rsidRDefault="00387CF3" w:rsidP="00387CF3">
            <w:pPr>
              <w:jc w:val="center"/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proofErr w:type="spellStart"/>
            <w:r w:rsidRPr="00387CF3">
              <w:t>Пустомержская</w:t>
            </w:r>
            <w:proofErr w:type="spellEnd"/>
            <w:r w:rsidRPr="00387CF3">
              <w:t xml:space="preserve"> СОШ</w:t>
            </w:r>
          </w:p>
        </w:tc>
        <w:tc>
          <w:tcPr>
            <w:tcW w:w="2183" w:type="dxa"/>
          </w:tcPr>
          <w:p w:rsidR="00387CF3" w:rsidRPr="00387CF3" w:rsidRDefault="00387CF3" w:rsidP="00B748EC">
            <w:proofErr w:type="spellStart"/>
            <w:r w:rsidRPr="00387CF3">
              <w:t>Трыбуш</w:t>
            </w:r>
            <w:proofErr w:type="spellEnd"/>
            <w:r w:rsidRPr="00387CF3">
              <w:t xml:space="preserve"> Е.А.</w:t>
            </w:r>
          </w:p>
          <w:p w:rsidR="00387CF3" w:rsidRPr="00387CF3" w:rsidRDefault="00387CF3" w:rsidP="00B748EC">
            <w:r w:rsidRPr="00387CF3">
              <w:t>Главный библиотекарь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 «Здравствуй, Космос!»</w:t>
            </w:r>
          </w:p>
          <w:p w:rsidR="00387CF3" w:rsidRPr="00387CF3" w:rsidRDefault="00387CF3" w:rsidP="00387CF3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12 апреля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943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7CF3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387CF3">
              <w:rPr>
                <w:rFonts w:ascii="Times New Roman" w:hAnsi="Times New Roman" w:cs="Times New Roman"/>
              </w:rPr>
              <w:t xml:space="preserve"> Н.П.</w:t>
            </w:r>
          </w:p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r w:rsidRPr="00387CF3">
              <w:t>«Пусть огон</w:t>
            </w:r>
            <w:r>
              <w:t>ек свечи пасхальной все души к Б</w:t>
            </w:r>
            <w:r w:rsidRPr="00387CF3">
              <w:t>огу повернет»</w:t>
            </w:r>
          </w:p>
          <w:p w:rsidR="00387CF3" w:rsidRPr="00387CF3" w:rsidRDefault="00387CF3" w:rsidP="00B748EC">
            <w:r w:rsidRPr="00387CF3">
              <w:t>Фольклорная встреча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13апреля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14-30</w:t>
            </w:r>
          </w:p>
          <w:p w:rsidR="00387CF3" w:rsidRPr="00387CF3" w:rsidRDefault="00387CF3" w:rsidP="00387CF3">
            <w:pPr>
              <w:jc w:val="center"/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r w:rsidRPr="00387CF3">
              <w:t>Музей Пустомержской СОШ</w:t>
            </w:r>
          </w:p>
        </w:tc>
        <w:tc>
          <w:tcPr>
            <w:tcW w:w="2183" w:type="dxa"/>
          </w:tcPr>
          <w:p w:rsidR="00387CF3" w:rsidRPr="00387CF3" w:rsidRDefault="00387CF3" w:rsidP="00B748EC">
            <w:proofErr w:type="spellStart"/>
            <w:r w:rsidRPr="00387CF3">
              <w:t>Клименко</w:t>
            </w:r>
            <w:proofErr w:type="spellEnd"/>
            <w:r w:rsidRPr="00387CF3">
              <w:t xml:space="preserve"> С.В.</w:t>
            </w:r>
          </w:p>
          <w:p w:rsidR="00387CF3" w:rsidRPr="00387CF3" w:rsidRDefault="00387CF3" w:rsidP="00B748EC">
            <w:r w:rsidRPr="00387CF3">
              <w:t>библиотекарь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r w:rsidRPr="00387CF3">
              <w:t>«Притяженье земли, притяженье полей»</w:t>
            </w:r>
          </w:p>
          <w:p w:rsidR="00387CF3" w:rsidRPr="00387CF3" w:rsidRDefault="00387CF3" w:rsidP="00B748EC">
            <w:r w:rsidRPr="00387CF3">
              <w:t xml:space="preserve">Краеведческая встреча, посвященная 30-летию организации </w:t>
            </w:r>
            <w:proofErr w:type="spellStart"/>
            <w:r w:rsidRPr="00387CF3">
              <w:t>агропредприятия</w:t>
            </w:r>
            <w:proofErr w:type="spellEnd"/>
            <w:r w:rsidRPr="00387CF3">
              <w:t xml:space="preserve"> «</w:t>
            </w:r>
            <w:proofErr w:type="spellStart"/>
            <w:r w:rsidRPr="00387CF3">
              <w:t>Агро-Балт</w:t>
            </w:r>
            <w:proofErr w:type="spellEnd"/>
            <w:r w:rsidRPr="00387CF3">
              <w:t>» на базе совхоза «Колос», при участии Балтийского морского пароходства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18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15-00</w:t>
            </w:r>
          </w:p>
          <w:p w:rsidR="00387CF3" w:rsidRPr="00387CF3" w:rsidRDefault="00387CF3" w:rsidP="00387CF3">
            <w:pPr>
              <w:jc w:val="center"/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387CF3" w:rsidRPr="00387CF3" w:rsidRDefault="00387CF3" w:rsidP="00B748EC">
            <w:proofErr w:type="spellStart"/>
            <w:r w:rsidRPr="00387CF3">
              <w:t>Трыбуш</w:t>
            </w:r>
            <w:proofErr w:type="spellEnd"/>
            <w:r w:rsidRPr="00387CF3">
              <w:t xml:space="preserve"> Е.А.</w:t>
            </w:r>
          </w:p>
          <w:p w:rsidR="00387CF3" w:rsidRPr="00387CF3" w:rsidRDefault="00387CF3" w:rsidP="00B748EC">
            <w:r w:rsidRPr="00387CF3">
              <w:t>Главный библиотекарь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r w:rsidRPr="00387CF3">
              <w:t>«Земля – слезинка на щеке вселенной»</w:t>
            </w:r>
          </w:p>
          <w:p w:rsidR="00387CF3" w:rsidRPr="00387CF3" w:rsidRDefault="00387CF3" w:rsidP="00B748EC">
            <w:r w:rsidRPr="00387CF3">
              <w:t>Выставка рисунков к Международному дню Земли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20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16-30</w:t>
            </w:r>
          </w:p>
          <w:p w:rsidR="00387CF3" w:rsidRPr="00387CF3" w:rsidRDefault="00387CF3" w:rsidP="00387CF3">
            <w:pPr>
              <w:jc w:val="center"/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387CF3" w:rsidRPr="00387CF3" w:rsidRDefault="00387CF3" w:rsidP="00B748EC">
            <w:r w:rsidRPr="00387CF3">
              <w:t>Разумовская В.А.</w:t>
            </w:r>
          </w:p>
          <w:p w:rsidR="00387CF3" w:rsidRPr="00387CF3" w:rsidRDefault="00387CF3" w:rsidP="00B748EC">
            <w:r w:rsidRPr="00387CF3">
              <w:t>библиотекарь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r w:rsidRPr="00387CF3">
              <w:t>«Добро пожаловать в наши сети»</w:t>
            </w:r>
          </w:p>
          <w:p w:rsidR="00387CF3" w:rsidRPr="00387CF3" w:rsidRDefault="00387CF3" w:rsidP="00B748EC">
            <w:r w:rsidRPr="00387CF3">
              <w:t>Сетевая библиотечная акция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jc w:val="center"/>
            </w:pPr>
            <w:r w:rsidRPr="00387CF3">
              <w:t>25 апреля</w:t>
            </w:r>
          </w:p>
          <w:p w:rsidR="00387CF3" w:rsidRPr="00387CF3" w:rsidRDefault="00387CF3" w:rsidP="00387CF3">
            <w:pPr>
              <w:jc w:val="center"/>
            </w:pPr>
            <w:r w:rsidRPr="00387CF3">
              <w:t>14-30</w:t>
            </w:r>
          </w:p>
          <w:p w:rsidR="00387CF3" w:rsidRPr="00387CF3" w:rsidRDefault="00387CF3" w:rsidP="00387CF3">
            <w:pPr>
              <w:jc w:val="center"/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jc w:val="center"/>
            </w:pPr>
            <w:proofErr w:type="spellStart"/>
            <w:r w:rsidRPr="00387CF3">
              <w:t>Пустомержская</w:t>
            </w:r>
            <w:proofErr w:type="spellEnd"/>
            <w:r w:rsidRPr="00387CF3">
              <w:t xml:space="preserve"> СОШ</w:t>
            </w:r>
          </w:p>
          <w:p w:rsidR="00387CF3" w:rsidRPr="00387CF3" w:rsidRDefault="00387CF3" w:rsidP="00387CF3">
            <w:pPr>
              <w:jc w:val="center"/>
            </w:pPr>
          </w:p>
        </w:tc>
        <w:tc>
          <w:tcPr>
            <w:tcW w:w="2183" w:type="dxa"/>
          </w:tcPr>
          <w:p w:rsidR="00387CF3" w:rsidRPr="00387CF3" w:rsidRDefault="00387CF3" w:rsidP="00B748EC">
            <w:proofErr w:type="spellStart"/>
            <w:r w:rsidRPr="00387CF3">
              <w:t>Клименко</w:t>
            </w:r>
            <w:proofErr w:type="spellEnd"/>
            <w:r w:rsidRPr="00387CF3">
              <w:t xml:space="preserve"> С.В.</w:t>
            </w:r>
          </w:p>
          <w:p w:rsidR="00387CF3" w:rsidRPr="00387CF3" w:rsidRDefault="00387CF3" w:rsidP="00B748EC">
            <w:r w:rsidRPr="00387CF3">
              <w:t>библиотекарь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«Суд над наркотиком»</w:t>
            </w:r>
          </w:p>
          <w:p w:rsidR="00387CF3" w:rsidRPr="00387CF3" w:rsidRDefault="00387CF3" w:rsidP="00387CF3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Информационно - познавательная программа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26 апреля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14.30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Петрова Г.А.</w:t>
            </w:r>
          </w:p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режиссер </w:t>
            </w:r>
          </w:p>
        </w:tc>
      </w:tr>
      <w:tr w:rsidR="00387CF3" w:rsidRPr="003C5E7E" w:rsidTr="00B748EC">
        <w:tc>
          <w:tcPr>
            <w:tcW w:w="4187" w:type="dxa"/>
          </w:tcPr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«Весеннее настроение»</w:t>
            </w:r>
          </w:p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730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30 апреля</w:t>
            </w:r>
          </w:p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43" w:type="dxa"/>
          </w:tcPr>
          <w:p w:rsidR="00387CF3" w:rsidRPr="00387CF3" w:rsidRDefault="00387CF3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Максимова Н.А.</w:t>
            </w:r>
          </w:p>
          <w:p w:rsidR="00387CF3" w:rsidRPr="00387CF3" w:rsidRDefault="00387CF3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 клубного учреждения</w:t>
            </w:r>
          </w:p>
        </w:tc>
      </w:tr>
    </w:tbl>
    <w:p w:rsidR="00387CF3" w:rsidRPr="00387CF3" w:rsidRDefault="00387CF3" w:rsidP="00387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87CF3" w:rsidRPr="00387CF3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F3"/>
    <w:rsid w:val="00153E61"/>
    <w:rsid w:val="001F62EB"/>
    <w:rsid w:val="002C4984"/>
    <w:rsid w:val="00387CF3"/>
    <w:rsid w:val="004F132D"/>
    <w:rsid w:val="0050315A"/>
    <w:rsid w:val="00533418"/>
    <w:rsid w:val="00587410"/>
    <w:rsid w:val="005E01FD"/>
    <w:rsid w:val="00742F3E"/>
    <w:rsid w:val="00751D51"/>
    <w:rsid w:val="00777978"/>
    <w:rsid w:val="00887931"/>
    <w:rsid w:val="00905995"/>
    <w:rsid w:val="009730FC"/>
    <w:rsid w:val="009A0958"/>
    <w:rsid w:val="009B00C3"/>
    <w:rsid w:val="00A25A44"/>
    <w:rsid w:val="00A74927"/>
    <w:rsid w:val="00B52C7D"/>
    <w:rsid w:val="00B92F08"/>
    <w:rsid w:val="00C73BDC"/>
    <w:rsid w:val="00C9287C"/>
    <w:rsid w:val="00D06200"/>
    <w:rsid w:val="00D333D2"/>
    <w:rsid w:val="00D52B26"/>
    <w:rsid w:val="00E021E0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CF3"/>
    <w:pPr>
      <w:spacing w:after="0" w:line="240" w:lineRule="auto"/>
    </w:pPr>
  </w:style>
  <w:style w:type="table" w:styleId="a4">
    <w:name w:val="Table Grid"/>
    <w:basedOn w:val="a1"/>
    <w:uiPriority w:val="59"/>
    <w:rsid w:val="003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2018-03-29T08:40:00Z</dcterms:created>
  <dcterms:modified xsi:type="dcterms:W3CDTF">2018-03-29T08:56:00Z</dcterms:modified>
</cp:coreProperties>
</file>