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4D" w:rsidRDefault="00947757" w:rsidP="00A06F79">
      <w:pPr>
        <w:spacing w:line="240" w:lineRule="atLeast"/>
        <w:jc w:val="right"/>
        <w:textAlignment w:val="baseline"/>
        <w:outlineLvl w:val="3"/>
      </w:pPr>
      <w:r>
        <w:t>Приложение 2</w:t>
      </w:r>
    </w:p>
    <w:p w:rsidR="00E0604D" w:rsidRDefault="00E0604D" w:rsidP="00A06F79">
      <w:pPr>
        <w:spacing w:line="240" w:lineRule="atLeast"/>
        <w:jc w:val="right"/>
        <w:textAlignment w:val="baseline"/>
        <w:outlineLvl w:val="3"/>
      </w:pPr>
      <w:r>
        <w:t xml:space="preserve">к приказу </w:t>
      </w:r>
      <w:r w:rsidR="00A06F79" w:rsidRPr="00E0604D">
        <w:t xml:space="preserve">МКУК </w:t>
      </w:r>
    </w:p>
    <w:p w:rsidR="00A06F79" w:rsidRPr="00E0604D" w:rsidRDefault="00A06F79" w:rsidP="00A06F79">
      <w:pPr>
        <w:spacing w:line="240" w:lineRule="atLeast"/>
        <w:jc w:val="right"/>
        <w:textAlignment w:val="baseline"/>
        <w:outlineLvl w:val="3"/>
      </w:pPr>
      <w:r w:rsidRPr="00E0604D">
        <w:t>«Пустомержский КДЦ «Импульс»</w:t>
      </w:r>
    </w:p>
    <w:p w:rsidR="00A06F79" w:rsidRPr="00E0604D" w:rsidRDefault="00E0604D" w:rsidP="00A06F79">
      <w:pPr>
        <w:spacing w:line="240" w:lineRule="atLeast"/>
        <w:jc w:val="right"/>
        <w:textAlignment w:val="baseline"/>
        <w:outlineLvl w:val="3"/>
      </w:pPr>
      <w:r w:rsidRPr="00E0604D">
        <w:t>№ 103 от 28.10</w:t>
      </w:r>
      <w:r w:rsidR="00A06F79" w:rsidRPr="00E0604D">
        <w:t>.2020 г.</w:t>
      </w:r>
    </w:p>
    <w:p w:rsidR="00A06F79" w:rsidRPr="00E0604D" w:rsidRDefault="00A06F79" w:rsidP="00A06F79">
      <w:pPr>
        <w:spacing w:line="240" w:lineRule="atLeast"/>
        <w:jc w:val="center"/>
        <w:textAlignment w:val="baseline"/>
        <w:outlineLvl w:val="3"/>
      </w:pPr>
    </w:p>
    <w:p w:rsidR="00A06F79" w:rsidRPr="00E0604D" w:rsidRDefault="00A06F79" w:rsidP="00A06F79">
      <w:pPr>
        <w:spacing w:line="240" w:lineRule="atLeast"/>
        <w:jc w:val="center"/>
        <w:textAlignment w:val="baseline"/>
        <w:outlineLvl w:val="3"/>
      </w:pPr>
    </w:p>
    <w:p w:rsidR="00A06F79" w:rsidRPr="00E0604D" w:rsidRDefault="00A06F79" w:rsidP="00A06F79">
      <w:pPr>
        <w:spacing w:line="240" w:lineRule="atLeast"/>
        <w:jc w:val="center"/>
        <w:textAlignment w:val="baseline"/>
        <w:outlineLvl w:val="3"/>
      </w:pPr>
      <w:r w:rsidRPr="00E0604D">
        <w:t>Правила посещения Пустомержской сельской библиотеки МКУК «Пустомержский КДЦ «Импульс»» в период проведения профилактических мероприятий по предупреждению распространения новой коронавирусной инфекции (COVID-19)</w:t>
      </w:r>
    </w:p>
    <w:p w:rsidR="00A06F79" w:rsidRPr="00E0604D" w:rsidRDefault="00A06F79" w:rsidP="00A06F79">
      <w:pPr>
        <w:spacing w:line="240" w:lineRule="atLeast"/>
        <w:jc w:val="center"/>
        <w:textAlignment w:val="baseline"/>
        <w:outlineLvl w:val="3"/>
      </w:pPr>
    </w:p>
    <w:p w:rsidR="00A06F79" w:rsidRPr="00E0604D" w:rsidRDefault="00A06F79" w:rsidP="00A06F79">
      <w:pPr>
        <w:spacing w:line="240" w:lineRule="atLeast"/>
        <w:jc w:val="center"/>
        <w:textAlignment w:val="baseline"/>
        <w:outlineLvl w:val="3"/>
        <w:rPr>
          <w:b/>
          <w:bCs/>
        </w:rPr>
      </w:pPr>
    </w:p>
    <w:p w:rsidR="00F974FF" w:rsidRPr="00E0604D" w:rsidRDefault="00F974FF" w:rsidP="00F974FF">
      <w:pPr>
        <w:spacing w:line="240" w:lineRule="atLeast"/>
        <w:textAlignment w:val="baseline"/>
        <w:outlineLvl w:val="3"/>
      </w:pPr>
      <w:r w:rsidRPr="00E0604D">
        <w:rPr>
          <w:b/>
          <w:bCs/>
        </w:rPr>
        <w:t>Общие положения</w:t>
      </w:r>
    </w:p>
    <w:p w:rsidR="00F974FF" w:rsidRPr="00E0604D" w:rsidRDefault="00F974FF" w:rsidP="00F974FF">
      <w:pPr>
        <w:spacing w:after="150"/>
        <w:textAlignment w:val="baseline"/>
      </w:pPr>
      <w:r w:rsidRPr="00E0604D">
        <w:t xml:space="preserve">1. </w:t>
      </w:r>
      <w:r w:rsidR="007C4F48" w:rsidRPr="00E0604D">
        <w:t xml:space="preserve">Настоящие Правила посещения </w:t>
      </w:r>
      <w:r w:rsidR="00B9514C" w:rsidRPr="00E0604D">
        <w:t xml:space="preserve">Пустомержской сельской библиотеки </w:t>
      </w:r>
      <w:r w:rsidR="007C4F48" w:rsidRPr="00E0604D">
        <w:t>М</w:t>
      </w:r>
      <w:r w:rsidR="00A06F79" w:rsidRPr="00E0604D">
        <w:t>КУК «Пустомержский КДЦ «Импульс</w:t>
      </w:r>
      <w:r w:rsidRPr="00E0604D">
        <w:t>» в период проведения профилактических мероприятий по предупреждению распространения новой коронавирусной инфекции (COVID-19) (далее – Правила) разработаны в соответствии с:</w:t>
      </w:r>
    </w:p>
    <w:p w:rsidR="00F974FF" w:rsidRPr="00E0604D" w:rsidRDefault="00F974FF" w:rsidP="00E0604D">
      <w:pPr>
        <w:textAlignment w:val="baseline"/>
      </w:pPr>
      <w:r w:rsidRPr="00E0604D">
        <w:t>– методическими рекомендациями «МР</w:t>
      </w:r>
      <w:r w:rsidR="00D375F4" w:rsidRPr="00E0604D">
        <w:t xml:space="preserve"> </w:t>
      </w:r>
      <w:r w:rsidR="00D375F4" w:rsidRPr="00E0604D">
        <w:rPr>
          <w:bCs/>
        </w:rPr>
        <w:t>3.1/2.1.0195-20</w:t>
      </w:r>
      <w:r w:rsidRPr="00E0604D">
        <w:t>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</w:t>
      </w:r>
      <w:r w:rsidR="00D375F4" w:rsidRPr="00E0604D">
        <w:t xml:space="preserve"> инфекции (COVID-19) в библиотек</w:t>
      </w:r>
      <w:r w:rsidRPr="00E0604D">
        <w:t>ах. Методические рекомендации», утвержденных Главным государственным санитарны</w:t>
      </w:r>
      <w:r w:rsidR="00D375F4" w:rsidRPr="00E0604D">
        <w:t>м врачом Российской Федерации 19.06</w:t>
      </w:r>
      <w:r w:rsidRPr="00E0604D">
        <w:t>.2020;</w:t>
      </w:r>
    </w:p>
    <w:p w:rsidR="00F974FF" w:rsidRPr="00E0604D" w:rsidRDefault="00F974FF" w:rsidP="00F974FF">
      <w:pPr>
        <w:spacing w:after="150"/>
        <w:textAlignment w:val="baseline"/>
      </w:pPr>
      <w:r w:rsidRPr="00E0604D">
        <w:t> </w:t>
      </w:r>
    </w:p>
    <w:p w:rsidR="00F974FF" w:rsidRPr="00E0604D" w:rsidRDefault="00F974FF" w:rsidP="00F974FF">
      <w:pPr>
        <w:spacing w:after="150"/>
        <w:textAlignment w:val="baseline"/>
      </w:pPr>
      <w:r w:rsidRPr="00E0604D">
        <w:t>2. Настоящие Правила разработаны в целях недопущения распространения новой коронавирусной инфекции (COVID-19) на территории муниципал</w:t>
      </w:r>
      <w:r w:rsidR="00D375F4" w:rsidRPr="00E0604D">
        <w:t>ьного образования «Пустомержское сельское поселение»</w:t>
      </w:r>
      <w:r w:rsidRPr="00E0604D">
        <w:t>, а также обеспечения соблюдения мер предосторожности, проведения профилактических и дезинфекцион</w:t>
      </w:r>
      <w:r w:rsidR="00D375F4" w:rsidRPr="00E0604D">
        <w:t xml:space="preserve">ных мероприятий при посещении </w:t>
      </w:r>
      <w:r w:rsidR="00B9514C" w:rsidRPr="00E0604D">
        <w:t xml:space="preserve">Пустомержской сельской библиотеки </w:t>
      </w:r>
      <w:r w:rsidR="00D375F4" w:rsidRPr="00E0604D">
        <w:t>МК</w:t>
      </w:r>
      <w:r w:rsidRPr="00E0604D">
        <w:t>У</w:t>
      </w:r>
      <w:r w:rsidR="00D375F4" w:rsidRPr="00E0604D">
        <w:t>К «Пустомержский КДЦ «Импульс</w:t>
      </w:r>
      <w:r w:rsidRPr="00E0604D">
        <w:t>».</w:t>
      </w:r>
    </w:p>
    <w:p w:rsidR="00F974FF" w:rsidRPr="00E0604D" w:rsidRDefault="00D375F4" w:rsidP="00F974FF">
      <w:pPr>
        <w:spacing w:after="150"/>
        <w:textAlignment w:val="baseline"/>
      </w:pPr>
      <w:r w:rsidRPr="00E0604D">
        <w:t>3</w:t>
      </w:r>
      <w:r w:rsidR="00F974FF" w:rsidRPr="00E0604D">
        <w:t>. Настоящие Правила определяют права и обязанности посетителей при посещ</w:t>
      </w:r>
      <w:r w:rsidRPr="00E0604D">
        <w:t xml:space="preserve">ении </w:t>
      </w:r>
      <w:r w:rsidR="00B9514C" w:rsidRPr="00E0604D">
        <w:t xml:space="preserve">Пустомержской сельской библиотеки </w:t>
      </w:r>
      <w:r w:rsidRPr="00E0604D">
        <w:t>М</w:t>
      </w:r>
      <w:r w:rsidR="00A06F79" w:rsidRPr="00E0604D">
        <w:t>КУК «Пустомержский КДЦ «Импульс</w:t>
      </w:r>
      <w:r w:rsidR="00F974FF" w:rsidRPr="00E0604D">
        <w:t>»</w:t>
      </w:r>
      <w:r w:rsidR="00A06F79" w:rsidRPr="00E0604D">
        <w:t xml:space="preserve"> (далее – Библиотеки)</w:t>
      </w:r>
      <w:r w:rsidR="00F974FF" w:rsidRPr="00E0604D">
        <w:t xml:space="preserve"> в период проведения профилактических мероприятий по предупреждению распространения новой коронавирусной инфекции (COVID-19) и являются доп</w:t>
      </w:r>
      <w:r w:rsidRPr="00E0604D">
        <w:t>олнением к Правилам посещения</w:t>
      </w:r>
      <w:r w:rsidR="00A06F79" w:rsidRPr="00E0604D">
        <w:t xml:space="preserve"> Пустомержской сельской библиотеки </w:t>
      </w:r>
      <w:r w:rsidRPr="00E0604D">
        <w:t xml:space="preserve"> МКУК «Пустомержский КДЦ «Им</w:t>
      </w:r>
      <w:r w:rsidR="00A06F79" w:rsidRPr="00E0604D">
        <w:t>пульс» от 29.12.2018 приказ № 58.</w:t>
      </w:r>
    </w:p>
    <w:p w:rsidR="00F974FF" w:rsidRPr="00E0604D" w:rsidRDefault="00F974FF" w:rsidP="00F974FF">
      <w:pPr>
        <w:spacing w:line="240" w:lineRule="atLeast"/>
        <w:textAlignment w:val="baseline"/>
        <w:outlineLvl w:val="3"/>
      </w:pPr>
      <w:r w:rsidRPr="00E0604D">
        <w:rPr>
          <w:b/>
          <w:bCs/>
        </w:rPr>
        <w:t>Посетители обязаны:</w:t>
      </w:r>
    </w:p>
    <w:p w:rsidR="00F974FF" w:rsidRPr="00E0604D" w:rsidRDefault="00F974FF" w:rsidP="00F974FF">
      <w:pPr>
        <w:spacing w:after="150"/>
        <w:textAlignment w:val="baseline"/>
      </w:pPr>
      <w:r w:rsidRPr="00E0604D">
        <w:t xml:space="preserve">1. Воздержаться от </w:t>
      </w:r>
      <w:r w:rsidR="00A06F79" w:rsidRPr="00E0604D">
        <w:t>посещении Библиотеки</w:t>
      </w:r>
      <w:r w:rsidRPr="00E0604D">
        <w:t xml:space="preserve"> при наличии респираторных симптомов, характерных для ОРВИ, соблюдать правила личной гигиены, в том числе пользоваться санитайзерами.</w:t>
      </w:r>
    </w:p>
    <w:p w:rsidR="00F974FF" w:rsidRPr="00E0604D" w:rsidRDefault="00F974FF" w:rsidP="00F974FF">
      <w:pPr>
        <w:spacing w:after="150"/>
        <w:textAlignment w:val="baseline"/>
      </w:pPr>
      <w:r w:rsidRPr="00E0604D">
        <w:t>2. Находитьс</w:t>
      </w:r>
      <w:r w:rsidR="00A06F79" w:rsidRPr="00E0604D">
        <w:t>я в Библиотеке</w:t>
      </w:r>
      <w:r w:rsidRPr="00E0604D">
        <w:t xml:space="preserve"> в гигиенической маске.</w:t>
      </w:r>
    </w:p>
    <w:p w:rsidR="00F974FF" w:rsidRPr="00E0604D" w:rsidRDefault="00F974FF" w:rsidP="00F974FF">
      <w:pPr>
        <w:spacing w:after="150"/>
        <w:textAlignment w:val="baseline"/>
      </w:pPr>
      <w:r w:rsidRPr="00E0604D">
        <w:t>3.  Обрабатывать руки антисептическим, дезинфицирующим раствором в местах общего пользова</w:t>
      </w:r>
      <w:r w:rsidR="00A06F79" w:rsidRPr="00E0604D">
        <w:t>ния Библиотеки</w:t>
      </w:r>
      <w:r w:rsidRPr="00E0604D">
        <w:t>, в том числе с помощью установленных дозаторов.</w:t>
      </w:r>
    </w:p>
    <w:p w:rsidR="00F974FF" w:rsidRPr="00E0604D" w:rsidRDefault="00A06F79" w:rsidP="00F974FF">
      <w:pPr>
        <w:spacing w:after="150"/>
        <w:textAlignment w:val="baseline"/>
      </w:pPr>
      <w:r w:rsidRPr="00E0604D">
        <w:t xml:space="preserve">4. При входе в Библиотеку </w:t>
      </w:r>
      <w:r w:rsidR="00F974FF" w:rsidRPr="00E0604D">
        <w:t>измерить температуру тела, при показателе температуры тела выше 37</w:t>
      </w:r>
      <w:r w:rsidR="00F974FF" w:rsidRPr="00E0604D">
        <w:rPr>
          <w:vertAlign w:val="superscript"/>
        </w:rPr>
        <w:t>0</w:t>
      </w:r>
      <w:r w:rsidR="00F974FF" w:rsidRPr="00E0604D">
        <w:t>С от</w:t>
      </w:r>
      <w:r w:rsidRPr="00E0604D">
        <w:t>казаться от посещения Библиотеки</w:t>
      </w:r>
      <w:r w:rsidR="00F974FF" w:rsidRPr="00E0604D">
        <w:t xml:space="preserve"> или мероприятия.</w:t>
      </w:r>
    </w:p>
    <w:p w:rsidR="00F974FF" w:rsidRPr="00E0604D" w:rsidRDefault="00A06F79" w:rsidP="00F974FF">
      <w:pPr>
        <w:spacing w:after="150"/>
        <w:textAlignment w:val="baseline"/>
      </w:pPr>
      <w:r w:rsidRPr="00E0604D">
        <w:t>5</w:t>
      </w:r>
      <w:r w:rsidR="00F974FF" w:rsidRPr="00E0604D">
        <w:t>. Соблюдать социальную дистанцию не менее 1,5 м по отнош</w:t>
      </w:r>
      <w:r w:rsidRPr="00E0604D">
        <w:t>ению к другим посетителям в зонах  обслуживания Библиотеки</w:t>
      </w:r>
      <w:r w:rsidR="00F974FF" w:rsidRPr="00E0604D">
        <w:t xml:space="preserve"> (не распространяется на посетителей, являющихся членами одной семьи либо проживающих вместе).</w:t>
      </w:r>
    </w:p>
    <w:p w:rsidR="00F974FF" w:rsidRPr="00E0604D" w:rsidRDefault="00A06F79" w:rsidP="00F974FF">
      <w:pPr>
        <w:spacing w:after="150"/>
        <w:textAlignment w:val="baseline"/>
      </w:pPr>
      <w:r w:rsidRPr="00E0604D">
        <w:lastRenderedPageBreak/>
        <w:t>6</w:t>
      </w:r>
      <w:r w:rsidR="00F974FF" w:rsidRPr="00E0604D">
        <w:t>. При пользовании туалетными комнатами, мыть руки с использованием моющих и дезинфицирующих средств.</w:t>
      </w:r>
    </w:p>
    <w:p w:rsidR="00B91318" w:rsidRPr="00E0604D" w:rsidRDefault="00B91318" w:rsidP="00F974FF">
      <w:pPr>
        <w:spacing w:line="240" w:lineRule="atLeast"/>
        <w:textAlignment w:val="baseline"/>
        <w:outlineLvl w:val="3"/>
        <w:rPr>
          <w:b/>
        </w:rPr>
      </w:pPr>
      <w:r w:rsidRPr="00E0604D">
        <w:rPr>
          <w:b/>
        </w:rPr>
        <w:t xml:space="preserve">Библиотека обязана: </w:t>
      </w:r>
    </w:p>
    <w:p w:rsidR="00CD7396" w:rsidRPr="00E0604D" w:rsidRDefault="00F974FF" w:rsidP="00F974FF">
      <w:pPr>
        <w:spacing w:after="150"/>
        <w:textAlignment w:val="baseline"/>
      </w:pPr>
      <w:r w:rsidRPr="00E0604D">
        <w:t xml:space="preserve">1. </w:t>
      </w:r>
      <w:r w:rsidR="00B91318" w:rsidRPr="00E0604D">
        <w:t xml:space="preserve">Обеспечить </w:t>
      </w:r>
      <w:r w:rsidR="00CD7396" w:rsidRPr="00E0604D">
        <w:t xml:space="preserve"> в доступной для посетителей возможности обработки рук кожными антисептиками, в том числе с использованием санитайзеров</w:t>
      </w:r>
      <w:r w:rsidR="00E0604D" w:rsidRPr="00E0604D">
        <w:t>.</w:t>
      </w:r>
    </w:p>
    <w:p w:rsidR="00F974FF" w:rsidRPr="00E0604D" w:rsidRDefault="00F974FF" w:rsidP="00F974FF">
      <w:pPr>
        <w:spacing w:after="150"/>
        <w:textAlignment w:val="baseline"/>
      </w:pPr>
      <w:r w:rsidRPr="00E0604D">
        <w:t xml:space="preserve">2. </w:t>
      </w:r>
      <w:r w:rsidR="00CD7396" w:rsidRPr="00E0604D">
        <w:t>Обеспечение использования посетителями с инвалидностью средств индивидуальной защиты органов дыхания на территории организации</w:t>
      </w:r>
      <w:r w:rsidR="00B91318" w:rsidRPr="00E0604D">
        <w:t>.</w:t>
      </w:r>
    </w:p>
    <w:p w:rsidR="00C6708A" w:rsidRPr="00E0604D" w:rsidRDefault="00B91318" w:rsidP="00F974FF">
      <w:pPr>
        <w:spacing w:after="150"/>
        <w:textAlignment w:val="baseline"/>
      </w:pPr>
      <w:r w:rsidRPr="00E0604D">
        <w:t>3. Организовать  прием  книг после использования в короба (корзины). Хранение книг осуществляется на специально отведенных полках, столах по возможности в отдельном помещении. Повторное использование возвращенных книг и журналов проводится через 5 дней.</w:t>
      </w:r>
    </w:p>
    <w:p w:rsidR="00C6708A" w:rsidRPr="00E0604D" w:rsidRDefault="00C6708A" w:rsidP="00F974FF">
      <w:pPr>
        <w:spacing w:after="150"/>
        <w:textAlignment w:val="baseline"/>
      </w:pPr>
      <w:r w:rsidRPr="00E0604D">
        <w:t xml:space="preserve">4. </w:t>
      </w:r>
      <w:r w:rsidR="00B91318" w:rsidRPr="00E0604D">
        <w:t>Установка защитных экранов в местах взаимодействия с посетителями (стойки выдачи книг), а также в читальных и компьютерных залах между посетителями.</w:t>
      </w:r>
    </w:p>
    <w:p w:rsidR="00B91318" w:rsidRPr="00E0604D" w:rsidRDefault="00B91318" w:rsidP="00F974FF">
      <w:pPr>
        <w:spacing w:after="150"/>
        <w:textAlignment w:val="baseline"/>
      </w:pPr>
      <w:r w:rsidRPr="00E0604D">
        <w:t>5. Обеспечение возможности выдачи книг без контакта с человеком, в том числе путем внедрения сервиса предварительного заказа, подтверждение получения книги читателем онлайн.</w:t>
      </w:r>
    </w:p>
    <w:p w:rsidR="00B91318" w:rsidRPr="00E0604D" w:rsidRDefault="00B91318" w:rsidP="00F974FF">
      <w:pPr>
        <w:spacing w:after="150"/>
        <w:textAlignment w:val="baseline"/>
      </w:pPr>
      <w:r w:rsidRPr="00E0604D">
        <w:t>6. Ограничение доступа посетителей в залы обслуживания для самостоятельного выбора изданий до отмены ограничительных мероприятий, связанных с распространением новой коронавирусной инфекции (COVID-19)</w:t>
      </w:r>
    </w:p>
    <w:p w:rsidR="00B91318" w:rsidRPr="00E0604D" w:rsidRDefault="00B91318" w:rsidP="00F974FF">
      <w:pPr>
        <w:spacing w:after="150"/>
        <w:textAlignment w:val="baseline"/>
      </w:pPr>
      <w:r w:rsidRPr="00E0604D">
        <w:t>7. Обеспечить  хранение всех изданий, поступающих в библиотеку, с целью комплектования фондов, в том числе в упакованном виде, в отдельном помещении с последующей передачей для дальнейшей работы через 5 дней после их получения.</w:t>
      </w:r>
    </w:p>
    <w:p w:rsidR="002F438C" w:rsidRPr="00E0604D" w:rsidRDefault="002F438C" w:rsidP="00F974FF">
      <w:pPr>
        <w:spacing w:after="150"/>
        <w:textAlignment w:val="baseline"/>
      </w:pPr>
      <w:r w:rsidRPr="00E0604D">
        <w:t>8. . В компьютерных залах проводится дезинфекция компьютерной мыши и клавиатуры после каждого посетителя. Используются одноразовые наушники.</w:t>
      </w:r>
    </w:p>
    <w:p w:rsidR="002F438C" w:rsidRPr="00E0604D" w:rsidRDefault="002F438C" w:rsidP="00F974FF">
      <w:pPr>
        <w:spacing w:after="150"/>
        <w:textAlignment w:val="baseline"/>
      </w:pPr>
      <w:r w:rsidRPr="00E0604D">
        <w:t>9. Предоставление ручек и карандашей посетителям проводится через стойку выдачи книг с последующем возращением для дезинфекции.</w:t>
      </w:r>
    </w:p>
    <w:p w:rsidR="002F438C" w:rsidRPr="00E0604D" w:rsidRDefault="002F438C" w:rsidP="00F974FF">
      <w:pPr>
        <w:spacing w:after="150"/>
        <w:textAlignment w:val="baseline"/>
      </w:pPr>
      <w:r w:rsidRPr="00E0604D">
        <w:t>10. Обеспечивается соблюдение социальной дистанции на расстоянии не менее 1,5 метра при нахождении посетителей и сотрудников, в том числе путем нанесения соответствующей разметки.</w:t>
      </w:r>
    </w:p>
    <w:p w:rsidR="002F438C" w:rsidRPr="00E0604D" w:rsidRDefault="002F438C" w:rsidP="002F438C">
      <w:pPr>
        <w:shd w:val="clear" w:color="auto" w:fill="FFFFFF"/>
        <w:spacing w:after="255" w:line="270" w:lineRule="atLeast"/>
      </w:pPr>
      <w:r w:rsidRPr="00E0604D">
        <w:t>11. Осуществлять дезинфекцию с кратностью обработки каждые 2 часа всех контактных поверхностей: дверных ручек, поручней лестниц, перил, поверхностей столов, стульев, выключателей, оргтехники и т.д.</w:t>
      </w:r>
    </w:p>
    <w:p w:rsidR="002F438C" w:rsidRPr="00E0604D" w:rsidRDefault="002F438C" w:rsidP="002F438C">
      <w:pPr>
        <w:shd w:val="clear" w:color="auto" w:fill="FFFFFF"/>
        <w:spacing w:after="255" w:line="270" w:lineRule="atLeast"/>
      </w:pPr>
      <w:r w:rsidRPr="00E0604D">
        <w:t>12. Осуществлять, при наличии условий и возможностей, проветривание не реже чем 1 раз в два часа помещений библиотеки.</w:t>
      </w:r>
    </w:p>
    <w:p w:rsidR="002F438C" w:rsidRPr="00CD7396" w:rsidRDefault="002F438C" w:rsidP="00F974FF">
      <w:pPr>
        <w:spacing w:after="150"/>
        <w:textAlignment w:val="baseline"/>
        <w:rPr>
          <w:color w:val="666666"/>
          <w:sz w:val="28"/>
          <w:szCs w:val="28"/>
        </w:rPr>
      </w:pPr>
    </w:p>
    <w:p w:rsidR="002C4984" w:rsidRPr="00CD7396" w:rsidRDefault="002C4984">
      <w:pPr>
        <w:rPr>
          <w:sz w:val="28"/>
          <w:szCs w:val="28"/>
        </w:rPr>
      </w:pPr>
    </w:p>
    <w:sectPr w:rsidR="002C4984" w:rsidRPr="00CD7396" w:rsidSect="002C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65FC"/>
    <w:multiLevelType w:val="multilevel"/>
    <w:tmpl w:val="BA000C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74FF"/>
    <w:rsid w:val="00061FAE"/>
    <w:rsid w:val="00146A19"/>
    <w:rsid w:val="00153E61"/>
    <w:rsid w:val="001D5591"/>
    <w:rsid w:val="001D6665"/>
    <w:rsid w:val="001F62EB"/>
    <w:rsid w:val="00224E87"/>
    <w:rsid w:val="002760F1"/>
    <w:rsid w:val="002A3819"/>
    <w:rsid w:val="002C4984"/>
    <w:rsid w:val="002F31CC"/>
    <w:rsid w:val="002F438C"/>
    <w:rsid w:val="00360B2C"/>
    <w:rsid w:val="003B400F"/>
    <w:rsid w:val="003C0AD1"/>
    <w:rsid w:val="00491662"/>
    <w:rsid w:val="004A6F0D"/>
    <w:rsid w:val="004F132D"/>
    <w:rsid w:val="0050315A"/>
    <w:rsid w:val="00533418"/>
    <w:rsid w:val="005511CC"/>
    <w:rsid w:val="00555386"/>
    <w:rsid w:val="00587410"/>
    <w:rsid w:val="00596525"/>
    <w:rsid w:val="00596B39"/>
    <w:rsid w:val="005A3778"/>
    <w:rsid w:val="005C6394"/>
    <w:rsid w:val="005E01FD"/>
    <w:rsid w:val="00625CED"/>
    <w:rsid w:val="006626D0"/>
    <w:rsid w:val="006D1FE5"/>
    <w:rsid w:val="006F0427"/>
    <w:rsid w:val="00704C08"/>
    <w:rsid w:val="0072035B"/>
    <w:rsid w:val="007257EF"/>
    <w:rsid w:val="00751D51"/>
    <w:rsid w:val="00772999"/>
    <w:rsid w:val="00777978"/>
    <w:rsid w:val="007B320B"/>
    <w:rsid w:val="007C4F48"/>
    <w:rsid w:val="00857818"/>
    <w:rsid w:val="00870710"/>
    <w:rsid w:val="00887931"/>
    <w:rsid w:val="0089015F"/>
    <w:rsid w:val="008A2B0A"/>
    <w:rsid w:val="008E0336"/>
    <w:rsid w:val="00905995"/>
    <w:rsid w:val="00947757"/>
    <w:rsid w:val="009730FC"/>
    <w:rsid w:val="009A0958"/>
    <w:rsid w:val="009B00C3"/>
    <w:rsid w:val="00A06F79"/>
    <w:rsid w:val="00A25A44"/>
    <w:rsid w:val="00A70F13"/>
    <w:rsid w:val="00A74927"/>
    <w:rsid w:val="00A763FE"/>
    <w:rsid w:val="00B52C7D"/>
    <w:rsid w:val="00B91318"/>
    <w:rsid w:val="00B92F08"/>
    <w:rsid w:val="00B93486"/>
    <w:rsid w:val="00B94455"/>
    <w:rsid w:val="00B9514C"/>
    <w:rsid w:val="00BB644D"/>
    <w:rsid w:val="00C514E7"/>
    <w:rsid w:val="00C6708A"/>
    <w:rsid w:val="00C73BDC"/>
    <w:rsid w:val="00C9287C"/>
    <w:rsid w:val="00CC55F8"/>
    <w:rsid w:val="00CD7396"/>
    <w:rsid w:val="00D06200"/>
    <w:rsid w:val="00D111BA"/>
    <w:rsid w:val="00D333D2"/>
    <w:rsid w:val="00D35D8D"/>
    <w:rsid w:val="00D375F4"/>
    <w:rsid w:val="00D52B26"/>
    <w:rsid w:val="00D66681"/>
    <w:rsid w:val="00E021E0"/>
    <w:rsid w:val="00E0604D"/>
    <w:rsid w:val="00E642ED"/>
    <w:rsid w:val="00E80855"/>
    <w:rsid w:val="00E969C7"/>
    <w:rsid w:val="00F1189E"/>
    <w:rsid w:val="00F731FA"/>
    <w:rsid w:val="00F974FF"/>
    <w:rsid w:val="00FC071F"/>
    <w:rsid w:val="00FC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0B"/>
    <w:rPr>
      <w:sz w:val="24"/>
      <w:szCs w:val="24"/>
    </w:rPr>
  </w:style>
  <w:style w:type="paragraph" w:styleId="1">
    <w:name w:val="heading 1"/>
    <w:basedOn w:val="a"/>
    <w:link w:val="10"/>
    <w:qFormat/>
    <w:rsid w:val="007B320B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F974F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974FF"/>
    <w:rPr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F974FF"/>
    <w:rPr>
      <w:b/>
      <w:bCs/>
    </w:rPr>
  </w:style>
  <w:style w:type="paragraph" w:styleId="a5">
    <w:name w:val="Normal (Web)"/>
    <w:basedOn w:val="a"/>
    <w:uiPriority w:val="99"/>
    <w:semiHidden/>
    <w:unhideWhenUsed/>
    <w:rsid w:val="00F974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2020-11-03T10:24:00Z</dcterms:created>
  <dcterms:modified xsi:type="dcterms:W3CDTF">2020-12-03T15:59:00Z</dcterms:modified>
</cp:coreProperties>
</file>